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adjustRightInd w:val="0"/>
        <w:spacing w:line="560" w:lineRule="exact"/>
        <w:jc w:val="center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方正小标宋简体"/>
          <w:bCs/>
          <w:sz w:val="32"/>
          <w:szCs w:val="32"/>
          <w:lang w:val="en-US" w:eastAsia="zh-CN"/>
        </w:rPr>
        <w:t>广州南方学院招生专业及对口合作院校对应表</w:t>
      </w:r>
    </w:p>
    <w:tbl>
      <w:tblPr>
        <w:tblStyle w:val="2"/>
        <w:tblW w:w="6116" w:type="pct"/>
        <w:tblInd w:w="-975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692"/>
        <w:gridCol w:w="1357"/>
        <w:gridCol w:w="759"/>
        <w:gridCol w:w="1505"/>
        <w:gridCol w:w="394"/>
        <w:gridCol w:w="678"/>
        <w:gridCol w:w="1322"/>
        <w:gridCol w:w="759"/>
        <w:gridCol w:w="1339"/>
        <w:gridCol w:w="621"/>
        <w:gridCol w:w="999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5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对口招生试点本科高校</w:t>
            </w:r>
          </w:p>
        </w:tc>
        <w:tc>
          <w:tcPr>
            <w:tcW w:w="196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试点高职院校</w:t>
            </w:r>
          </w:p>
        </w:tc>
        <w:tc>
          <w:tcPr>
            <w:tcW w:w="77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转段考核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统考科目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6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7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3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院校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63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64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7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12619</w:t>
            </w:r>
          </w:p>
        </w:tc>
        <w:tc>
          <w:tcPr>
            <w:tcW w:w="65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广州南方学院</w:t>
            </w:r>
          </w:p>
        </w:tc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130506</w:t>
            </w:r>
          </w:p>
        </w:tc>
        <w:tc>
          <w:tcPr>
            <w:tcW w:w="72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公共艺术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(室内陈设设计)</w:t>
            </w:r>
          </w:p>
        </w:tc>
        <w:tc>
          <w:tcPr>
            <w:tcW w:w="18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14066</w:t>
            </w:r>
          </w:p>
        </w:tc>
        <w:tc>
          <w:tcPr>
            <w:tcW w:w="6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中山职业技术学院</w:t>
            </w:r>
          </w:p>
        </w:tc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650105</w:t>
            </w:r>
          </w:p>
        </w:tc>
        <w:tc>
          <w:tcPr>
            <w:tcW w:w="64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产品艺术设计</w:t>
            </w:r>
          </w:p>
        </w:tc>
        <w:tc>
          <w:tcPr>
            <w:tcW w:w="2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艺术概论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eastAsia="等线"/>
                <w:color w:val="000000"/>
                <w:kern w:val="0"/>
                <w:sz w:val="20"/>
                <w:szCs w:val="20"/>
                <w:lang w:val="en-US" w:eastAsia="zh-CN"/>
              </w:rPr>
              <w:t>550115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家具艺术设计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艺术概论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数字媒体艺术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(游戏动画)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610207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艺术概论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0BA4E-E4C9-4091-85A3-4F206625C2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4B5632-9F93-455A-BAF5-BDBB1375CD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9A5A71-C6B3-468E-BE61-A910B7F864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F42F6F-99AF-421D-B23C-9893D60041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6DB9ACF-5144-4586-81F5-AF0E7B0C3DC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85BBFE7-57B4-47F9-9BF1-29D5E4362D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2E1MTEyM2U1YTZkMTEwYTY0YjU0NDg0ZjY4ZWMifQ=="/>
  </w:docVars>
  <w:rsids>
    <w:rsidRoot w:val="73F760CF"/>
    <w:rsid w:val="73F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2023-12-18T03:50:00Z</dcterms:created>
  <dc:creator>FuFuFuFu</dc:creator>
  <cp:lastModifiedBy>FuFuFuFu</cp:lastModifiedBy>
  <dcterms:modified xsi:type="dcterms:W3CDTF">2023-12-18T03:50:57Z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FDEB8CD56945407CBB3AD9F26562BCF5_11</vt:lpwstr>
  </property>
</Properties>
</file>